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20" w:type="dxa"/>
        <w:tblInd w:w="93" w:type="dxa"/>
        <w:tblLook w:val="04A0"/>
      </w:tblPr>
      <w:tblGrid>
        <w:gridCol w:w="11120"/>
      </w:tblGrid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194 120-Bachelor of Arts 22-HOME SCIENCE 1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221111-DSC-Family Resource Management and Interior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Decoration 4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195 120-Bachelor of Arts 22-HOME SCIENCE 1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221311-SEC-Early Childhood Stimulation and School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Readiness 2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196 120-Bachelor of Arts 22-HOME SCIENCE 1 221511-GE-Nutrition and Health 4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197 120-Bachelor of Arts 22-HOME SCIENCE 1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221611-DSC-P-Home Science (Family Resource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Management and Interior Decoration - Practical) 2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198 120-Bachelor of Arts 23-MATHEMATICS 1 231111-DSC-Mathematics (Differential Calculus) 6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199 120-Bachelor of Arts 23-MATHEMATICS 1 231311-SEC-Integral Calculus 2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200 120-Bachelor of Arts 23-MATHEMATICS 1 231511-GE-Basic Calculus 4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201 120-Bachelor of Arts 27-STATISTICS 1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271111-DSC-Statistics (</w:t>
            </w:r>
            <w:proofErr w:type="spellStart"/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Univariate</w:t>
            </w:r>
            <w:proofErr w:type="spellEnd"/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 xml:space="preserve"> Descriptive Statistics and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Probability) 4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202 120-Bachelor of Arts 27-STATISTICS 1 271311-SEC-Differential Calculus 2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203 120-Bachelor of Arts 27-STATISTICS 1 271511-GE-Statistical Methods and Probability 2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204 120-Bachelor of Arts 27-STATISTICS 1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271611-DSC-P-Statistics (</w:t>
            </w:r>
            <w:proofErr w:type="spellStart"/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Univariate</w:t>
            </w:r>
            <w:proofErr w:type="spellEnd"/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 xml:space="preserve"> Descriptive Data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Analysis - Practical) 2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205 120-Bachelor of Arts 27-STATISTICS 1 271911-GE-P-Statistical Methods and Probability - Practical 2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206 120-Bachelor of Arts 33-ENVIRONMENTAL SCIENCE 1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331211-AEC-Understanding and Connecting with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Environmental 2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207 120-Bachelor of Arts 41-DEFENCE &amp; STRATEGIC STUDIES 1 411111-DSC-Defence (Conceptual Aspects of War) 4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208 120-Bachelor of Arts 41-DEFENCE &amp; STRATEGIC STUDIES 1 411311-SEC-Introduction to Journalism 2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209 120-Bachelor of Arts 41-DEFENCE &amp; STRATEGIC STUDIES 1 411511-GE-Terrorism 4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210 120-Bachelor of Arts 41-DEFENCE &amp; STRATEGIC STUDIES 1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411611-DSC-P-Defence (Conceptual Aspects of War -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Practical) 2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211 120-Bachelor of Arts 43-GEOGRAPHY 1 431111-DSC-Geography (Physical Geography) 4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212 120-Bachelor of Arts 43-GEOGRAPHY 1 431511-GE-Geography of World 4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213 120-Bachelor of Arts 43-GEOGRAPHY 1 431611-DSC-P-Geography - Practical 2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214 120-Bachelor of Arts 52-EDUCATION 1 521111-DSC-Education (Education and Society) 4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215 120-Bachelor of Arts 52-EDUCATION 1 521311-SEC-Computer Application in Education Part -I 2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216 120-Bachelor of Arts 52-EDUCATION 1 521511-GE-Philosophy and Education 4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217 120-Bachelor of Arts 52-EDUCATION 1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521611-DSC-P-Education (Education and Society -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Practical) 2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218 120-Bachelor of Arts 71-DRAWING AND PAINTING 1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711111-DSC-Drawing &amp; Painting (Fundamentals of Visual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Art) 2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219 120-Bachelor of Arts 71-DRAWING AND PAINTING 1 711511-GE-Elements of Painting 1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220 120-Bachelor of Arts 71-DRAWING AND PAINTING 1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711611-DSC-P-Drawing &amp; Painting (Free hand Drawing -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lastRenderedPageBreak/>
              <w:t>Practical) 4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221 120-Bachelor of Arts 71-DRAWING AND PAINTING 1 711711-SEC-P-Line Drawing – Part – A 2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222 120-Bachelor of Arts 71-DRAWING AND PAINTING 1 711911-GE-P-Elements of Painting - Practical 3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223 120-Bachelor of Arts 73-ENGLISH MODERN EUROPEAN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AND OTHER FOREGIN LANGUAGE 1 731111-DSC-English (Prose) 6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224 120-Bachelor of Arts 73-ENGLISH MODERN EUROPEAN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AND OTHER FOREGIN LANGUAGE 1 731311-SEC-Academic Writing 2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225 120-Bachelor of Arts 73-ENGLISH MODERN EUROPEAN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AND OTHER FOREGIN LANGUAGE 1 731511-GE-Creative Writing in English-I 4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226 120-Bachelor of Arts 73-ENGLISH MODERN EUROPEAN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AND OTHER FOREGIN LANGUAGE 1 731512-GE-Critical Thought - l 4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227 120-Bachelor of Arts 73-ENGLISH MODERN EUROPEAN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AND OTHER FOREGIN LANGUAGE 1 731513-GE-Green Studies 4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228 120-Bachelor of Arts 75-HINDI AND MODERN INDIAN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LANGUAGE 1 751111-DSC-</w:t>
            </w:r>
            <w:r w:rsidRPr="00A96060">
              <w:rPr>
                <w:rFonts w:ascii="Calibri" w:eastAsia="Times New Roman" w:hAnsi="Calibri" w:cs="Mangal"/>
                <w:color w:val="000000"/>
                <w:szCs w:val="22"/>
                <w:cs/>
                <w:lang w:eastAsia="en-IN"/>
              </w:rPr>
              <w:t>प्राचीन एवं</w:t>
            </w: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 xml:space="preserve"> </w:t>
            </w:r>
            <w:r w:rsidRPr="00A96060">
              <w:rPr>
                <w:rFonts w:ascii="Calibri" w:eastAsia="Times New Roman" w:hAnsi="Calibri" w:cs="Mangal"/>
                <w:color w:val="000000"/>
                <w:szCs w:val="22"/>
                <w:cs/>
                <w:lang w:eastAsia="en-IN"/>
              </w:rPr>
              <w:t xml:space="preserve">मध्यकालीन काव्य </w:t>
            </w: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6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229 120-Bachelor of Arts 75-HINDI AND MODERN INDIAN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LANGUAGE 1 751311-SEC-</w:t>
            </w:r>
            <w:r w:rsidRPr="00A96060">
              <w:rPr>
                <w:rFonts w:ascii="Calibri" w:eastAsia="Times New Roman" w:hAnsi="Calibri" w:cs="Mangal"/>
                <w:color w:val="000000"/>
                <w:szCs w:val="22"/>
                <w:cs/>
                <w:lang w:eastAsia="en-IN"/>
              </w:rPr>
              <w:t xml:space="preserve">भाषा शिक्षण कौशल </w:t>
            </w: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230 120-Bachelor of Arts 75-HINDI AND MODERN INDIAN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LANGUAGE 1 751312-SEC-</w:t>
            </w:r>
            <w:r w:rsidRPr="00A96060">
              <w:rPr>
                <w:rFonts w:ascii="Calibri" w:eastAsia="Times New Roman" w:hAnsi="Calibri" w:cs="Mangal"/>
                <w:color w:val="000000"/>
                <w:szCs w:val="22"/>
                <w:cs/>
                <w:lang w:eastAsia="en-IN"/>
              </w:rPr>
              <w:t xml:space="preserve">भाषा कंप्यूटिंग </w:t>
            </w: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231 120-Bachelor of Arts 75-HINDI AND MODERN INDIAN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LANGUAGE 1 751511-GE-</w:t>
            </w:r>
            <w:r w:rsidRPr="00A96060">
              <w:rPr>
                <w:rFonts w:ascii="Calibri" w:eastAsia="Times New Roman" w:hAnsi="Calibri" w:cs="Mangal"/>
                <w:color w:val="000000"/>
                <w:szCs w:val="22"/>
                <w:cs/>
                <w:lang w:eastAsia="en-IN"/>
              </w:rPr>
              <w:t xml:space="preserve">काव्यांग परिचय </w:t>
            </w: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4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 xml:space="preserve">232 120-Bachelor of Arts 77-MUSIC 1 771111-DSC-Music (Basic fundamental </w:t>
            </w:r>
            <w:proofErr w:type="spellStart"/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Tabla</w:t>
            </w:r>
            <w:proofErr w:type="spellEnd"/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/</w:t>
            </w:r>
            <w:proofErr w:type="spellStart"/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Pakhawaz</w:t>
            </w:r>
            <w:proofErr w:type="spellEnd"/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) 4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233 120-Bachelor of Arts 77-MUSIC 1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771112-DSC-Music (Introduction of Indian Music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(General)) 4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 xml:space="preserve">234 120-Bachelor of Arts 77-MUSIC 1 771311-SEC-Percussion </w:t>
            </w:r>
            <w:proofErr w:type="spellStart"/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Tabla</w:t>
            </w:r>
            <w:proofErr w:type="spellEnd"/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/Harmonium 2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235 120-Bachelor of Arts 77-MUSIC 1 771312-SEC-Harmonium Introduction of Indian Music 2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236 120-Bachelor of Arts 77-MUSIC 1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 xml:space="preserve">771511-GE-Musicology (I) </w:t>
            </w:r>
            <w:proofErr w:type="spellStart"/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Ethnomusicogy</w:t>
            </w:r>
            <w:proofErr w:type="spellEnd"/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 xml:space="preserve"> (I) Music and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Audio Technology (I) 2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237 120-Bachelor of Arts 77-MUSIC 1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771611-DSC-P-Music (Stage performance, Viva-voce,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Semi-classical &amp; Folk - Practical) 2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238 120-Bachelor of Arts 77-MUSIC 1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 xml:space="preserve">771911-GE-P-Musicology (I) </w:t>
            </w:r>
            <w:proofErr w:type="spellStart"/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Ethnomusicogy</w:t>
            </w:r>
            <w:proofErr w:type="spellEnd"/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 xml:space="preserve"> (I) Music and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Audio Technology (I) - Practical 2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239 120-Bachelor of Arts 78-SANSKRIT 1 781111-DSC-</w:t>
            </w:r>
            <w:r w:rsidRPr="00A96060">
              <w:rPr>
                <w:rFonts w:ascii="Calibri" w:eastAsia="Times New Roman" w:hAnsi="Calibri" w:cs="Mangal"/>
                <w:color w:val="000000"/>
                <w:szCs w:val="22"/>
                <w:cs/>
                <w:lang w:eastAsia="en-IN"/>
              </w:rPr>
              <w:t xml:space="preserve">नीतिकाव्य व्याकरण एवं अनुवाद </w:t>
            </w: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6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240 120-Bachelor of Arts 78-SANSKRIT 1 781311-SEC-</w:t>
            </w:r>
            <w:r w:rsidRPr="00A96060">
              <w:rPr>
                <w:rFonts w:ascii="Calibri" w:eastAsia="Times New Roman" w:hAnsi="Calibri" w:cs="Mangal"/>
                <w:color w:val="000000"/>
                <w:szCs w:val="22"/>
                <w:cs/>
                <w:lang w:eastAsia="en-IN"/>
              </w:rPr>
              <w:t xml:space="preserve">आयुर्वेद सामान्य परिचय </w:t>
            </w: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241 120-Bachelor of Arts 78-SANSKRIT 1 781511-GE-</w:t>
            </w:r>
            <w:r w:rsidRPr="00A96060">
              <w:rPr>
                <w:rFonts w:ascii="Calibri" w:eastAsia="Times New Roman" w:hAnsi="Calibri" w:cs="Mangal"/>
                <w:color w:val="000000"/>
                <w:szCs w:val="22"/>
                <w:cs/>
                <w:lang w:eastAsia="en-IN"/>
              </w:rPr>
              <w:t xml:space="preserve">नीतिकाव्य </w:t>
            </w: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4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242 120-Bachelor of Arts 78-SANSKRIT 1 781512-GE-</w:t>
            </w:r>
            <w:r w:rsidRPr="00A96060">
              <w:rPr>
                <w:rFonts w:ascii="Calibri" w:eastAsia="Times New Roman" w:hAnsi="Calibri" w:cs="Mangal"/>
                <w:color w:val="000000"/>
                <w:szCs w:val="22"/>
                <w:cs/>
                <w:lang w:eastAsia="en-IN"/>
              </w:rPr>
              <w:t xml:space="preserve">संस्कृत साहित्य में राष्ट्री य चेतना </w:t>
            </w: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4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243 120-Bachelor of Arts 81-ANTROPOLOGY 1 811111-DSC-Anthropology (Introduction to Anthropology) 4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244 120-Bachelor of Arts 81-ANTROPOLOGY 1 811311-SEC-Museum Anthropology 2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245 120-Bachelor of Arts 81-ANTROPOLOGY 1 811511-GE-Foundations of Anthropology 2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246 120-Bachelor of Arts 81-ANTROPOLOGY 1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lastRenderedPageBreak/>
              <w:t>811611-DSC-P-Anthropology (</w:t>
            </w:r>
            <w:proofErr w:type="spellStart"/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Somatometric</w:t>
            </w:r>
            <w:proofErr w:type="spellEnd"/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 xml:space="preserve"> Techniques -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Practical) 2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 xml:space="preserve">247 120-Bachelor of Arts 81-ANTROPOLOGY 1 811911-GE-P-Introduction of </w:t>
            </w:r>
            <w:proofErr w:type="spellStart"/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Somatomertry</w:t>
            </w:r>
            <w:proofErr w:type="spellEnd"/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 xml:space="preserve"> - Practical 2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248 120-Bachelor of Arts 83-HISTORY 1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831111-DSC-History (History of India (from Earliest Times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up to 300 CE)) 6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249 120-Bachelor of Arts 83-HISTORY 1 831311-SEC-An Introduction to Archaeology 2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250 120-Bachelor of Arts 83-HISTORY 1 831511-GE-Museums and Archives in India 4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251 120-Bachelor of Arts 84-PHILOSOPHY 1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841111-DSC-Philosophy (Introduction to Indian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Philosophy-I) 6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252 120-Bachelor of Arts 84-PHILOSOPHY 1 841311-SEC-Dimensions of Ethical Decision Making 2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253 120-Bachelor of Arts 84-PHILOSOPHY 1 841511-GE-Vedic Value System - I 4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254 120-Bachelor of Arts 85-POLTICAL SCIENCE 1 851111-DSC-Introduction to Political Theory 6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255 120-Bachelor of Arts 85-POLTICAL SCIENCE 1 851311-SEC-Legal Literacy-I 2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256 120-Bachelor of Arts 85-POLTICAL SCIENCE 1 851312-SEC-Dynamics of Public Opinion-I 2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257 120-Bachelor of Arts 85-POLTICAL SCIENCE 1 851511-GE-Introduction to Indian Constitution-I 4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258 120-Bachelor of Arts 86-PSYCHOLOGY 1 861111-DSC-Psychology (Fundamentals of Psychology ) 4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259 120-Bachelor of Arts 86-PSYCHOLOGY 1 861311-SEC-Psychology in Education 2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260 120-Bachelor of Arts 86-PSYCHOLOGY 1 861511-GE-Psychology for Living 4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261 120-Bachelor of Arts 86-PSYCHOLOGY 1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861611-DSC-P-Psychology (Fundamentals of Psychology -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Practical) 2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262 120-Bachelor of Arts 87-SOCIOLOGY &amp; SOCIAL WORK 1 871111-DSC-Sociology (Basic Sociological Concept) 6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263 120-Bachelor of Arts 87-SOCIOLOGY &amp; SOCIAL WORK 1 871311-SEC-Basic Concept of Social Research 2</w:t>
            </w:r>
          </w:p>
        </w:tc>
      </w:tr>
      <w:tr w:rsidR="00A96060" w:rsidRPr="00A96060" w:rsidTr="00A96060">
        <w:trPr>
          <w:trHeight w:val="30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60" w:rsidRPr="00A96060" w:rsidRDefault="00A96060" w:rsidP="00A9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96060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264 120-Bachelor of Arts 87-SOCIOLOGY &amp; SOCIAL WORK 1 871511-GE-Introduction to Sociology 4</w:t>
            </w:r>
          </w:p>
        </w:tc>
      </w:tr>
    </w:tbl>
    <w:p w:rsidR="0006017D" w:rsidRDefault="00A96060"/>
    <w:sectPr w:rsidR="0006017D" w:rsidSect="00D11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060"/>
    <w:rsid w:val="005901B4"/>
    <w:rsid w:val="006A67D3"/>
    <w:rsid w:val="00A96060"/>
    <w:rsid w:val="00D1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5842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Ravi Dixit</dc:creator>
  <cp:lastModifiedBy>Dr. Ravi Dixit</cp:lastModifiedBy>
  <cp:revision>1</cp:revision>
  <dcterms:created xsi:type="dcterms:W3CDTF">2023-02-08T07:11:00Z</dcterms:created>
  <dcterms:modified xsi:type="dcterms:W3CDTF">2023-02-08T07:12:00Z</dcterms:modified>
</cp:coreProperties>
</file>